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9E" w:rsidRPr="005A7C15" w:rsidRDefault="007B609E" w:rsidP="007B609E">
      <w:pPr>
        <w:ind w:left="-432" w:right="-432"/>
        <w:jc w:val="center"/>
        <w:rPr>
          <w:rFonts w:ascii="Book Antiqua" w:hAnsi="Book Antiqua"/>
          <w:b/>
          <w:bCs/>
        </w:rPr>
      </w:pPr>
      <w:r w:rsidRPr="005A7C15">
        <w:rPr>
          <w:rFonts w:ascii="Book Antiqua" w:hAnsi="Book Antiqua"/>
          <w:b/>
          <w:bCs/>
        </w:rPr>
        <w:t xml:space="preserve">MEETING OF THE </w:t>
      </w:r>
      <w:r w:rsidR="00AC32D3">
        <w:rPr>
          <w:rFonts w:ascii="Book Antiqua" w:hAnsi="Book Antiqua"/>
          <w:b/>
          <w:bCs/>
        </w:rPr>
        <w:t>PATIENT SAFETY ADVISORY COMMITTEE</w:t>
      </w:r>
    </w:p>
    <w:p w:rsidR="007B609E" w:rsidRPr="00C32B99" w:rsidRDefault="007B609E" w:rsidP="007B609E">
      <w:pPr>
        <w:jc w:val="center"/>
        <w:rPr>
          <w:rFonts w:ascii="Book Antiqua" w:hAnsi="Book Antiqua"/>
          <w:b/>
          <w:bCs/>
        </w:rPr>
      </w:pPr>
    </w:p>
    <w:p w:rsidR="007B609E" w:rsidRPr="00C32B99" w:rsidRDefault="00010441" w:rsidP="007B609E">
      <w:pPr>
        <w:jc w:val="center"/>
        <w:rPr>
          <w:rFonts w:ascii="Book Antiqua" w:hAnsi="Book Antiqua"/>
          <w:b/>
          <w:bCs/>
          <w:sz w:val="20"/>
          <w:szCs w:val="20"/>
        </w:rPr>
      </w:pPr>
      <w:r w:rsidRPr="00C32B99">
        <w:rPr>
          <w:rFonts w:ascii="Book Antiqua" w:hAnsi="Book Antiqua"/>
          <w:b/>
          <w:bCs/>
          <w:sz w:val="20"/>
          <w:szCs w:val="20"/>
        </w:rPr>
        <w:t>Tuesday, October 6</w:t>
      </w:r>
      <w:r w:rsidR="004F1D37" w:rsidRPr="00C32B99">
        <w:rPr>
          <w:rFonts w:ascii="Book Antiqua" w:hAnsi="Book Antiqua"/>
          <w:b/>
          <w:bCs/>
          <w:sz w:val="20"/>
          <w:szCs w:val="20"/>
        </w:rPr>
        <w:t>, 2009</w:t>
      </w:r>
    </w:p>
    <w:p w:rsidR="00B67C8F" w:rsidRPr="00C32B99" w:rsidRDefault="00010441" w:rsidP="007B609E">
      <w:pPr>
        <w:jc w:val="center"/>
        <w:rPr>
          <w:rFonts w:ascii="Book Antiqua" w:hAnsi="Book Antiqua"/>
          <w:b/>
          <w:bCs/>
          <w:sz w:val="20"/>
          <w:szCs w:val="20"/>
        </w:rPr>
      </w:pPr>
      <w:bookmarkStart w:id="0" w:name="OLE_LINK2"/>
      <w:bookmarkStart w:id="1" w:name="OLE_LINK3"/>
      <w:r w:rsidRPr="00C32B99">
        <w:rPr>
          <w:rFonts w:ascii="Book Antiqua" w:hAnsi="Book Antiqua"/>
          <w:b/>
          <w:bCs/>
          <w:sz w:val="20"/>
          <w:szCs w:val="20"/>
        </w:rPr>
        <w:t>9:00 AM – 3:00</w:t>
      </w:r>
      <w:r w:rsidR="00B67C8F" w:rsidRPr="00C32B99">
        <w:rPr>
          <w:rFonts w:ascii="Book Antiqua" w:hAnsi="Book Antiqua"/>
          <w:b/>
          <w:bCs/>
          <w:sz w:val="20"/>
          <w:szCs w:val="20"/>
        </w:rPr>
        <w:t xml:space="preserve"> PM</w:t>
      </w:r>
    </w:p>
    <w:p w:rsidR="00010441" w:rsidRPr="00C32B99" w:rsidRDefault="00010441" w:rsidP="00010441">
      <w:pPr>
        <w:jc w:val="center"/>
        <w:rPr>
          <w:rFonts w:ascii="Book Antiqua" w:hAnsi="Book Antiqua" w:cs="Arial"/>
          <w:b/>
          <w:sz w:val="20"/>
          <w:szCs w:val="20"/>
        </w:rPr>
      </w:pPr>
      <w:r w:rsidRPr="00C32B99">
        <w:rPr>
          <w:rFonts w:ascii="Book Antiqua" w:hAnsi="Book Antiqua" w:cs="Arial"/>
          <w:b/>
          <w:sz w:val="20"/>
          <w:szCs w:val="20"/>
        </w:rPr>
        <w:t>Marriott Washington DC</w:t>
      </w:r>
    </w:p>
    <w:p w:rsidR="00010441" w:rsidRPr="00C32B99" w:rsidRDefault="00010441" w:rsidP="00010441">
      <w:pPr>
        <w:jc w:val="center"/>
        <w:rPr>
          <w:rFonts w:ascii="Book Antiqua" w:hAnsi="Book Antiqua" w:cs="Arial"/>
          <w:b/>
          <w:sz w:val="20"/>
          <w:szCs w:val="20"/>
        </w:rPr>
      </w:pPr>
      <w:r w:rsidRPr="00C32B99">
        <w:rPr>
          <w:rFonts w:ascii="Book Antiqua" w:hAnsi="Book Antiqua" w:cs="Arial"/>
          <w:b/>
          <w:sz w:val="20"/>
          <w:szCs w:val="20"/>
        </w:rPr>
        <w:t>1221 22</w:t>
      </w:r>
      <w:r w:rsidRPr="00C32B99">
        <w:rPr>
          <w:rFonts w:ascii="Book Antiqua" w:hAnsi="Book Antiqua" w:cs="Arial"/>
          <w:b/>
          <w:sz w:val="20"/>
          <w:szCs w:val="20"/>
          <w:vertAlign w:val="superscript"/>
        </w:rPr>
        <w:t>nd</w:t>
      </w:r>
      <w:r w:rsidRPr="00C32B99">
        <w:rPr>
          <w:rFonts w:ascii="Book Antiqua" w:hAnsi="Book Antiqua" w:cs="Arial"/>
          <w:b/>
          <w:sz w:val="20"/>
          <w:szCs w:val="20"/>
        </w:rPr>
        <w:t xml:space="preserve"> Street NW,</w:t>
      </w:r>
    </w:p>
    <w:p w:rsidR="00F43540" w:rsidRPr="00F43540" w:rsidRDefault="007B609E" w:rsidP="00F43540">
      <w:pPr>
        <w:jc w:val="center"/>
        <w:rPr>
          <w:rFonts w:ascii="Book Antiqua" w:hAnsi="Book Antiqua"/>
          <w:b/>
          <w:sz w:val="20"/>
          <w:szCs w:val="20"/>
        </w:rPr>
      </w:pPr>
      <w:r w:rsidRPr="00C32B99">
        <w:rPr>
          <w:rFonts w:ascii="Book Antiqua" w:hAnsi="Book Antiqua"/>
          <w:b/>
          <w:sz w:val="20"/>
          <w:szCs w:val="20"/>
        </w:rPr>
        <w:t>Washington, DC</w:t>
      </w:r>
    </w:p>
    <w:bookmarkEnd w:id="0"/>
    <w:bookmarkEnd w:id="1"/>
    <w:p w:rsidR="007B609E" w:rsidRDefault="00A4563A">
      <w:pPr>
        <w:jc w:val="center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noProof/>
          <w:sz w:val="20"/>
          <w:szCs w:val="20"/>
          <w:lang w:eastAsia="zh-TW"/>
        </w:rPr>
        <w:pict>
          <v:roundrect id="_x0000_s1026" style="position:absolute;left:0;text-align:left;margin-left:.75pt;margin-top:102.15pt;width:609.75pt;height:90.75pt;z-index:251660288;mso-position-horizontal-relative:page;mso-position-vertical-relative:margin;mso-width-relative:margin" arcsize="2543f" o:allowincell="f" fillcolor="white [3201]" stroked="f" strokecolor="black [3200]" strokeweight=".25pt">
            <v:shadow color="#868686"/>
            <v:textbox style="mso-next-textbox:#_x0000_s1026" inset=",,36pt,18pt">
              <w:txbxContent>
                <w:p w:rsidR="006A4D4B" w:rsidRPr="006A4D4B" w:rsidRDefault="006A4D4B" w:rsidP="006A4D4B">
                  <w:pPr>
                    <w:jc w:val="center"/>
                    <w:rPr>
                      <w:rFonts w:ascii="Book Antiqua" w:hAnsi="Book Antiqua"/>
                      <w:iCs/>
                      <w:sz w:val="20"/>
                      <w:szCs w:val="20"/>
                    </w:rPr>
                  </w:pPr>
                  <w:r w:rsidRPr="006A4D4B">
                    <w:rPr>
                      <w:rFonts w:ascii="Book Antiqua" w:hAnsi="Book Antiqua"/>
                      <w:iCs/>
                      <w:sz w:val="20"/>
                      <w:szCs w:val="20"/>
                    </w:rPr>
                    <w:t xml:space="preserve">To </w:t>
                  </w:r>
                  <w:r w:rsidR="00C25735">
                    <w:rPr>
                      <w:rFonts w:ascii="Book Antiqua" w:hAnsi="Book Antiqua"/>
                      <w:iCs/>
                      <w:sz w:val="20"/>
                      <w:szCs w:val="20"/>
                    </w:rPr>
                    <w:t>participate in the public comment period, please use the following information</w:t>
                  </w:r>
                  <w:r w:rsidRPr="006A4D4B">
                    <w:rPr>
                      <w:rFonts w:ascii="Book Antiqua" w:hAnsi="Book Antiqua"/>
                      <w:iCs/>
                      <w:sz w:val="20"/>
                      <w:szCs w:val="20"/>
                    </w:rPr>
                    <w:t>:</w:t>
                  </w:r>
                </w:p>
                <w:p w:rsidR="006A4D4B" w:rsidRPr="00C25735" w:rsidRDefault="006A4D4B" w:rsidP="006A4D4B">
                  <w:pPr>
                    <w:jc w:val="center"/>
                    <w:rPr>
                      <w:rFonts w:ascii="Book Antiqua" w:hAnsi="Book Antiqua"/>
                      <w:b/>
                      <w:iCs/>
                      <w:sz w:val="20"/>
                      <w:szCs w:val="20"/>
                    </w:rPr>
                  </w:pPr>
                </w:p>
                <w:p w:rsidR="00C25735" w:rsidRPr="00C25735" w:rsidRDefault="006A4D4B" w:rsidP="006A4D4B">
                  <w:pPr>
                    <w:jc w:val="center"/>
                    <w:rPr>
                      <w:rFonts w:ascii="Book Antiqua" w:hAnsi="Book Antiqua" w:cs="Helvetica"/>
                      <w:b/>
                      <w:sz w:val="20"/>
                      <w:szCs w:val="20"/>
                    </w:rPr>
                  </w:pPr>
                  <w:r w:rsidRPr="00C25735">
                    <w:rPr>
                      <w:rFonts w:ascii="Book Antiqua" w:hAnsi="Book Antiqua" w:cs="Helvetica"/>
                      <w:b/>
                      <w:bCs/>
                      <w:sz w:val="20"/>
                      <w:szCs w:val="20"/>
                    </w:rPr>
                    <w:t xml:space="preserve">Date: Tuesday, October 6, 2009 </w:t>
                  </w:r>
                  <w:r w:rsidRPr="00C25735">
                    <w:rPr>
                      <w:rFonts w:ascii="Book Antiqua" w:hAnsi="Book Antiqua" w:cs="Helvetica"/>
                      <w:b/>
                      <w:sz w:val="20"/>
                      <w:szCs w:val="20"/>
                    </w:rPr>
                    <w:br/>
                  </w:r>
                  <w:r w:rsidRPr="00C25735">
                    <w:rPr>
                      <w:rFonts w:ascii="Book Antiqua" w:hAnsi="Book Antiqua" w:cs="Helvetica"/>
                      <w:b/>
                      <w:bCs/>
                      <w:sz w:val="20"/>
                      <w:szCs w:val="20"/>
                    </w:rPr>
                    <w:t xml:space="preserve"> US/Canada Dial-in </w:t>
                  </w:r>
                  <w:r w:rsidR="00C25735" w:rsidRPr="00C25735">
                    <w:rPr>
                      <w:rFonts w:ascii="Book Antiqua" w:hAnsi="Book Antiqua" w:cs="Helvetica"/>
                      <w:b/>
                      <w:sz w:val="20"/>
                      <w:szCs w:val="20"/>
                    </w:rPr>
                    <w:t>(866) 891 – 0576</w:t>
                  </w:r>
                </w:p>
                <w:p w:rsidR="00C25735" w:rsidRPr="00C25735" w:rsidRDefault="006A4D4B" w:rsidP="00C25735">
                  <w:pPr>
                    <w:jc w:val="center"/>
                    <w:rPr>
                      <w:rFonts w:ascii="Book Antiqua" w:hAnsi="Book Antiqua" w:cs="Arial"/>
                      <w:b/>
                      <w:color w:val="1F497D"/>
                    </w:rPr>
                  </w:pPr>
                  <w:r w:rsidRPr="00C25735">
                    <w:rPr>
                      <w:rFonts w:ascii="Book Antiqua" w:hAnsi="Book Antiqua" w:cs="Helvetica"/>
                      <w:b/>
                      <w:sz w:val="20"/>
                      <w:szCs w:val="20"/>
                    </w:rPr>
                    <w:t>Conference ID</w:t>
                  </w:r>
                  <w:r w:rsidRPr="00C25735">
                    <w:rPr>
                      <w:rFonts w:ascii="Book Antiqua" w:hAnsi="Book Antiqua" w:cs="Helvetica"/>
                      <w:sz w:val="20"/>
                      <w:szCs w:val="20"/>
                    </w:rPr>
                    <w:t xml:space="preserve"> #: </w:t>
                  </w:r>
                  <w:r w:rsidR="00C25735" w:rsidRPr="00C25735">
                    <w:rPr>
                      <w:rStyle w:val="h41"/>
                      <w:rFonts w:ascii="Book Antiqua" w:hAnsi="Book Antiqua" w:cs="Helvetica"/>
                      <w:sz w:val="20"/>
                      <w:szCs w:val="20"/>
                    </w:rPr>
                    <w:t>32944732</w:t>
                  </w:r>
                </w:p>
                <w:p w:rsidR="006A4D4B" w:rsidRPr="006A4D4B" w:rsidRDefault="006A4D4B" w:rsidP="006A4D4B">
                  <w:pPr>
                    <w:jc w:val="center"/>
                    <w:rPr>
                      <w:rFonts w:ascii="Book Antiqua" w:hAnsi="Book Antiqua" w:cs="Arial"/>
                      <w:b/>
                      <w:sz w:val="20"/>
                      <w:szCs w:val="20"/>
                    </w:rPr>
                  </w:pPr>
                </w:p>
                <w:p w:rsidR="006A4D4B" w:rsidRPr="006A4D4B" w:rsidRDefault="006A4D4B" w:rsidP="006A4D4B">
                  <w:pPr>
                    <w:rPr>
                      <w:rFonts w:ascii="Book Antiqua" w:hAnsi="Book Antiqua" w:cs="Arial"/>
                      <w:sz w:val="20"/>
                      <w:szCs w:val="20"/>
                    </w:rPr>
                  </w:pPr>
                </w:p>
                <w:p w:rsidR="006A4D4B" w:rsidRPr="006A4D4B" w:rsidRDefault="006A4D4B" w:rsidP="006A4D4B">
                  <w:pPr>
                    <w:jc w:val="center"/>
                    <w:rPr>
                      <w:rFonts w:ascii="Book Antiqua" w:hAnsi="Book Antiqua"/>
                      <w:iCs/>
                      <w:sz w:val="20"/>
                      <w:szCs w:val="20"/>
                    </w:rPr>
                  </w:pPr>
                </w:p>
              </w:txbxContent>
            </v:textbox>
            <w10:wrap type="square" anchorx="page" anchory="margin"/>
          </v:roundrect>
        </w:pict>
      </w:r>
    </w:p>
    <w:p w:rsidR="006A4D4B" w:rsidRDefault="006A4D4B" w:rsidP="006A4D4B">
      <w:pPr>
        <w:rPr>
          <w:rFonts w:ascii="Book Antiqua" w:hAnsi="Book Antiqua"/>
          <w:b/>
          <w:sz w:val="22"/>
        </w:rPr>
      </w:pPr>
    </w:p>
    <w:p w:rsidR="007B609E" w:rsidRPr="004639E0" w:rsidRDefault="007B609E" w:rsidP="004639E0">
      <w:pPr>
        <w:jc w:val="center"/>
        <w:rPr>
          <w:rFonts w:ascii="Book Antiqua" w:hAnsi="Book Antiqua"/>
          <w:b/>
          <w:sz w:val="22"/>
        </w:rPr>
      </w:pPr>
      <w:r w:rsidRPr="0008398D">
        <w:rPr>
          <w:rFonts w:ascii="Book Antiqua" w:hAnsi="Book Antiqua"/>
          <w:b/>
          <w:sz w:val="22"/>
        </w:rPr>
        <w:t>AGENDA</w:t>
      </w:r>
    </w:p>
    <w:p w:rsidR="007B609E" w:rsidRPr="00AD25E8" w:rsidRDefault="007B609E">
      <w:pPr>
        <w:jc w:val="center"/>
        <w:rPr>
          <w:rFonts w:ascii="Book Antiqua" w:hAnsi="Book Antiqua"/>
          <w:b/>
          <w:sz w:val="20"/>
          <w:szCs w:val="20"/>
        </w:rPr>
      </w:pPr>
    </w:p>
    <w:p w:rsidR="00AC32D3" w:rsidRPr="00AC32D3" w:rsidRDefault="00AC32D3" w:rsidP="00AC32D3">
      <w:pPr>
        <w:rPr>
          <w:rFonts w:ascii="Book Antiqua" w:hAnsi="Book Antiqua"/>
          <w:b/>
          <w:bCs/>
          <w:sz w:val="20"/>
          <w:szCs w:val="20"/>
          <w:u w:val="single"/>
        </w:rPr>
      </w:pPr>
      <w:r w:rsidRPr="00AC32D3">
        <w:rPr>
          <w:rFonts w:ascii="Book Antiqua" w:hAnsi="Book Antiqua"/>
          <w:b/>
          <w:bCs/>
          <w:sz w:val="20"/>
          <w:szCs w:val="20"/>
          <w:u w:val="single"/>
        </w:rPr>
        <w:t>Tuesday, October 6, 2009</w:t>
      </w:r>
    </w:p>
    <w:p w:rsidR="007B609E" w:rsidRDefault="007B609E">
      <w:pPr>
        <w:rPr>
          <w:rFonts w:ascii="Book Antiqua" w:hAnsi="Book Antiqua"/>
          <w:b/>
          <w:sz w:val="20"/>
          <w:szCs w:val="20"/>
          <w:u w:val="single"/>
        </w:rPr>
      </w:pPr>
    </w:p>
    <w:p w:rsidR="007B609E" w:rsidRDefault="00960E39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9:00</w:t>
      </w:r>
      <w:r w:rsidR="006A4D4B">
        <w:rPr>
          <w:rFonts w:ascii="Book Antiqua" w:hAnsi="Book Antiqua"/>
          <w:b/>
          <w:sz w:val="20"/>
          <w:szCs w:val="20"/>
        </w:rPr>
        <w:t xml:space="preserve"> </w:t>
      </w:r>
      <w:proofErr w:type="gramStart"/>
      <w:r w:rsidR="007B74BD">
        <w:rPr>
          <w:rFonts w:ascii="Book Antiqua" w:hAnsi="Book Antiqua"/>
          <w:b/>
          <w:sz w:val="20"/>
          <w:szCs w:val="20"/>
        </w:rPr>
        <w:t>am</w:t>
      </w:r>
      <w:proofErr w:type="gramEnd"/>
      <w:r w:rsidR="007B74BD">
        <w:rPr>
          <w:rFonts w:ascii="Book Antiqua" w:hAnsi="Book Antiqua"/>
          <w:b/>
          <w:sz w:val="20"/>
          <w:szCs w:val="20"/>
        </w:rPr>
        <w:tab/>
      </w:r>
      <w:r w:rsidR="003321FE">
        <w:rPr>
          <w:rFonts w:ascii="Book Antiqua" w:hAnsi="Book Antiqua"/>
          <w:b/>
          <w:sz w:val="20"/>
          <w:szCs w:val="20"/>
        </w:rPr>
        <w:tab/>
      </w:r>
      <w:r w:rsidR="00100700">
        <w:rPr>
          <w:rFonts w:ascii="Book Antiqua" w:hAnsi="Book Antiqua"/>
          <w:b/>
          <w:sz w:val="20"/>
          <w:szCs w:val="20"/>
        </w:rPr>
        <w:t xml:space="preserve">Welcome, </w:t>
      </w:r>
      <w:r w:rsidR="00A2173F">
        <w:rPr>
          <w:rFonts w:ascii="Book Antiqua" w:hAnsi="Book Antiqua"/>
          <w:b/>
          <w:sz w:val="20"/>
          <w:szCs w:val="20"/>
        </w:rPr>
        <w:t>Introductions</w:t>
      </w:r>
      <w:r w:rsidR="00100700">
        <w:rPr>
          <w:rFonts w:ascii="Book Antiqua" w:hAnsi="Book Antiqua"/>
          <w:b/>
          <w:sz w:val="20"/>
          <w:szCs w:val="20"/>
        </w:rPr>
        <w:t>, Disclosure Statements</w:t>
      </w:r>
    </w:p>
    <w:p w:rsidR="00A2173F" w:rsidRDefault="00A2173F">
      <w:pPr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 w:rsidRPr="00A2173F">
        <w:rPr>
          <w:rFonts w:ascii="Book Antiqua" w:hAnsi="Book Antiqua"/>
          <w:i/>
          <w:sz w:val="20"/>
          <w:szCs w:val="20"/>
        </w:rPr>
        <w:t xml:space="preserve">Peter Angood, MD, NQF </w:t>
      </w:r>
      <w:r w:rsidR="006732F0" w:rsidRPr="00A2173F">
        <w:rPr>
          <w:rFonts w:ascii="Book Antiqua" w:hAnsi="Book Antiqua"/>
          <w:i/>
          <w:sz w:val="20"/>
          <w:szCs w:val="20"/>
        </w:rPr>
        <w:t>Senior Advisor</w:t>
      </w:r>
      <w:r w:rsidR="006732F0">
        <w:rPr>
          <w:rFonts w:ascii="Book Antiqua" w:hAnsi="Book Antiqua"/>
          <w:i/>
          <w:sz w:val="20"/>
          <w:szCs w:val="20"/>
        </w:rPr>
        <w:t>,</w:t>
      </w:r>
      <w:r w:rsidR="006732F0" w:rsidRPr="00A2173F">
        <w:rPr>
          <w:rFonts w:ascii="Book Antiqua" w:hAnsi="Book Antiqua"/>
          <w:i/>
          <w:sz w:val="20"/>
          <w:szCs w:val="20"/>
        </w:rPr>
        <w:t xml:space="preserve"> </w:t>
      </w:r>
      <w:r w:rsidRPr="00A2173F">
        <w:rPr>
          <w:rFonts w:ascii="Book Antiqua" w:hAnsi="Book Antiqua"/>
          <w:i/>
          <w:sz w:val="20"/>
          <w:szCs w:val="20"/>
        </w:rPr>
        <w:t xml:space="preserve">Patient Safety </w:t>
      </w:r>
    </w:p>
    <w:p w:rsidR="006732F0" w:rsidRPr="00C32B99" w:rsidRDefault="00A2173F" w:rsidP="00C32B99">
      <w:pPr>
        <w:rPr>
          <w:rFonts w:ascii="Book Antiqua" w:hAnsi="Book Antiqua"/>
          <w:bCs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ab/>
      </w:r>
      <w:r>
        <w:rPr>
          <w:rFonts w:ascii="Book Antiqua" w:hAnsi="Book Antiqua"/>
          <w:i/>
          <w:sz w:val="20"/>
          <w:szCs w:val="20"/>
        </w:rPr>
        <w:tab/>
      </w:r>
      <w:r w:rsidR="00C32B99" w:rsidRPr="00C32B99">
        <w:rPr>
          <w:rFonts w:ascii="Book Antiqua" w:hAnsi="Book Antiqua"/>
          <w:i/>
          <w:sz w:val="20"/>
          <w:szCs w:val="20"/>
        </w:rPr>
        <w:t>Helen Burstin, MD, MPH, NQF SVP Performance Measures</w:t>
      </w:r>
    </w:p>
    <w:p w:rsidR="001F3EB4" w:rsidRDefault="001F3EB4" w:rsidP="004639E0">
      <w:pPr>
        <w:rPr>
          <w:rFonts w:ascii="Book Antiqua" w:hAnsi="Book Antiqua"/>
          <w:bCs/>
          <w:sz w:val="20"/>
          <w:szCs w:val="20"/>
        </w:rPr>
      </w:pPr>
    </w:p>
    <w:p w:rsidR="004639E0" w:rsidRPr="00960E39" w:rsidRDefault="00960E39" w:rsidP="004639E0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9:30</w:t>
      </w:r>
      <w:r w:rsidR="007B609E">
        <w:rPr>
          <w:rFonts w:ascii="Book Antiqua" w:hAnsi="Book Antiqua"/>
          <w:b/>
          <w:sz w:val="20"/>
          <w:szCs w:val="20"/>
        </w:rPr>
        <w:t xml:space="preserve"> am</w:t>
      </w:r>
      <w:r w:rsidR="007B609E">
        <w:rPr>
          <w:rFonts w:ascii="Book Antiqua" w:hAnsi="Book Antiqua"/>
          <w:b/>
          <w:sz w:val="20"/>
          <w:szCs w:val="20"/>
        </w:rPr>
        <w:tab/>
      </w:r>
      <w:r w:rsidR="007B609E"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>Purpose of the Patient Safety Advisory Committee</w:t>
      </w:r>
      <w:r w:rsidR="00A2173F">
        <w:rPr>
          <w:rFonts w:ascii="Book Antiqua" w:hAnsi="Book Antiqua"/>
          <w:i/>
          <w:sz w:val="20"/>
          <w:szCs w:val="20"/>
        </w:rPr>
        <w:t xml:space="preserve"> </w:t>
      </w:r>
    </w:p>
    <w:p w:rsidR="001F3EB4" w:rsidRDefault="001F3EB4" w:rsidP="004639E0">
      <w:pPr>
        <w:rPr>
          <w:rFonts w:ascii="Book Antiqua" w:hAnsi="Book Antiqua"/>
          <w:i/>
          <w:sz w:val="20"/>
          <w:szCs w:val="20"/>
        </w:rPr>
      </w:pPr>
    </w:p>
    <w:p w:rsidR="004639E0" w:rsidRDefault="00960E39" w:rsidP="004639E0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bCs/>
          <w:iCs/>
          <w:sz w:val="20"/>
        </w:rPr>
        <w:t>10:00</w:t>
      </w:r>
      <w:r w:rsidR="006A4D4B">
        <w:rPr>
          <w:rFonts w:ascii="Book Antiqua" w:hAnsi="Book Antiqua"/>
          <w:b/>
          <w:bCs/>
          <w:iCs/>
          <w:sz w:val="20"/>
        </w:rPr>
        <w:t xml:space="preserve"> </w:t>
      </w:r>
      <w:proofErr w:type="gramStart"/>
      <w:r w:rsidR="00926380">
        <w:rPr>
          <w:rFonts w:ascii="Book Antiqua" w:hAnsi="Book Antiqua"/>
          <w:b/>
          <w:bCs/>
          <w:iCs/>
          <w:sz w:val="20"/>
        </w:rPr>
        <w:t>am</w:t>
      </w:r>
      <w:proofErr w:type="gramEnd"/>
      <w:r w:rsidR="00926380">
        <w:rPr>
          <w:rFonts w:ascii="Book Antiqua" w:hAnsi="Book Antiqua"/>
          <w:b/>
          <w:bCs/>
          <w:iCs/>
          <w:sz w:val="20"/>
        </w:rPr>
        <w:t xml:space="preserve">               </w:t>
      </w:r>
      <w:r w:rsidR="004639E0">
        <w:rPr>
          <w:rFonts w:ascii="Book Antiqua" w:hAnsi="Book Antiqua"/>
          <w:b/>
          <w:sz w:val="20"/>
          <w:szCs w:val="20"/>
        </w:rPr>
        <w:t>NQF Patient Safety Overview</w:t>
      </w:r>
      <w:r>
        <w:rPr>
          <w:rFonts w:ascii="Book Antiqua" w:hAnsi="Book Antiqua"/>
          <w:b/>
          <w:sz w:val="20"/>
          <w:szCs w:val="20"/>
        </w:rPr>
        <w:t xml:space="preserve"> To Date</w:t>
      </w:r>
    </w:p>
    <w:p w:rsidR="00A13858" w:rsidRDefault="00A13858" w:rsidP="00A13858">
      <w:pPr>
        <w:pStyle w:val="ListParagraph"/>
        <w:numPr>
          <w:ilvl w:val="0"/>
          <w:numId w:val="11"/>
        </w:numPr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 xml:space="preserve">Overall </w:t>
      </w:r>
      <w:r w:rsidR="00C32B99">
        <w:rPr>
          <w:rFonts w:ascii="Book Antiqua" w:hAnsi="Book Antiqua"/>
          <w:i/>
          <w:sz w:val="20"/>
          <w:szCs w:val="20"/>
        </w:rPr>
        <w:t>patient safety p</w:t>
      </w:r>
      <w:r>
        <w:rPr>
          <w:rFonts w:ascii="Book Antiqua" w:hAnsi="Book Antiqua"/>
          <w:i/>
          <w:sz w:val="20"/>
          <w:szCs w:val="20"/>
        </w:rPr>
        <w:t>ortfolio</w:t>
      </w:r>
    </w:p>
    <w:p w:rsidR="00A13858" w:rsidRPr="00A13858" w:rsidRDefault="00A13858" w:rsidP="00A13858">
      <w:pPr>
        <w:pStyle w:val="ListParagraph"/>
        <w:numPr>
          <w:ilvl w:val="0"/>
          <w:numId w:val="11"/>
        </w:numPr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National Priorities Partnership</w:t>
      </w:r>
    </w:p>
    <w:p w:rsidR="001F3EB4" w:rsidRDefault="001F3EB4" w:rsidP="004639E0">
      <w:pPr>
        <w:rPr>
          <w:rFonts w:ascii="Book Antiqua" w:hAnsi="Book Antiqua"/>
          <w:bCs/>
          <w:i/>
          <w:sz w:val="20"/>
          <w:szCs w:val="20"/>
        </w:rPr>
      </w:pPr>
    </w:p>
    <w:p w:rsidR="004639E0" w:rsidRDefault="00B05C5F" w:rsidP="004639E0">
      <w:pPr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10</w:t>
      </w:r>
      <w:r w:rsidR="00673A52">
        <w:rPr>
          <w:rFonts w:ascii="Book Antiqua" w:hAnsi="Book Antiqua"/>
          <w:b/>
          <w:bCs/>
          <w:sz w:val="20"/>
          <w:szCs w:val="20"/>
        </w:rPr>
        <w:t>:30</w:t>
      </w:r>
      <w:r w:rsidR="007B609E" w:rsidRPr="00164BF0">
        <w:rPr>
          <w:rFonts w:ascii="Book Antiqua" w:hAnsi="Book Antiqua"/>
          <w:b/>
          <w:bCs/>
          <w:sz w:val="20"/>
          <w:szCs w:val="20"/>
        </w:rPr>
        <w:t xml:space="preserve"> am</w:t>
      </w:r>
      <w:r w:rsidR="00A13858">
        <w:rPr>
          <w:rFonts w:ascii="Book Antiqua" w:hAnsi="Book Antiqua"/>
          <w:bCs/>
          <w:sz w:val="20"/>
          <w:szCs w:val="20"/>
        </w:rPr>
        <w:tab/>
      </w:r>
      <w:r w:rsidR="00A13858" w:rsidRPr="00A13858">
        <w:rPr>
          <w:rFonts w:ascii="Book Antiqua" w:hAnsi="Book Antiqua"/>
          <w:b/>
          <w:bCs/>
          <w:sz w:val="20"/>
          <w:szCs w:val="20"/>
        </w:rPr>
        <w:t>Discussion of US Patient Safety Landscape</w:t>
      </w:r>
    </w:p>
    <w:p w:rsidR="00C32B99" w:rsidRDefault="00C32B99" w:rsidP="00A13858">
      <w:pPr>
        <w:pStyle w:val="ListParagraph"/>
        <w:numPr>
          <w:ilvl w:val="0"/>
          <w:numId w:val="11"/>
        </w:numPr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General status</w:t>
      </w:r>
    </w:p>
    <w:p w:rsidR="00A13858" w:rsidRDefault="00A13858" w:rsidP="00A13858">
      <w:pPr>
        <w:pStyle w:val="ListParagraph"/>
        <w:numPr>
          <w:ilvl w:val="0"/>
          <w:numId w:val="11"/>
        </w:numPr>
        <w:rPr>
          <w:rFonts w:ascii="Book Antiqua" w:hAnsi="Book Antiqua"/>
          <w:i/>
          <w:sz w:val="20"/>
          <w:szCs w:val="20"/>
        </w:rPr>
      </w:pPr>
      <w:r w:rsidRPr="00A13858">
        <w:rPr>
          <w:rFonts w:ascii="Book Antiqua" w:hAnsi="Book Antiqua"/>
          <w:i/>
          <w:sz w:val="20"/>
          <w:szCs w:val="20"/>
        </w:rPr>
        <w:t>Influence of healthcare reform</w:t>
      </w:r>
    </w:p>
    <w:p w:rsidR="00C32B99" w:rsidRPr="00A13858" w:rsidRDefault="00C32B99" w:rsidP="00A13858">
      <w:pPr>
        <w:pStyle w:val="ListParagraph"/>
        <w:numPr>
          <w:ilvl w:val="0"/>
          <w:numId w:val="11"/>
        </w:numPr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Moving forward</w:t>
      </w:r>
    </w:p>
    <w:p w:rsidR="001F3EB4" w:rsidRDefault="001F3EB4" w:rsidP="007B609E">
      <w:pPr>
        <w:rPr>
          <w:rFonts w:ascii="Book Antiqua" w:hAnsi="Book Antiqua"/>
          <w:bCs/>
          <w:sz w:val="20"/>
          <w:szCs w:val="20"/>
        </w:rPr>
      </w:pPr>
    </w:p>
    <w:p w:rsidR="00B05C5F" w:rsidRPr="00B05C5F" w:rsidRDefault="007B609E" w:rsidP="007B609E">
      <w:pPr>
        <w:rPr>
          <w:rFonts w:ascii="Book Antiqua" w:hAnsi="Book Antiqua"/>
          <w:bCs/>
          <w:i/>
          <w:sz w:val="20"/>
          <w:szCs w:val="20"/>
        </w:rPr>
      </w:pPr>
      <w:r w:rsidRPr="00B841A3">
        <w:rPr>
          <w:rFonts w:ascii="Book Antiqua" w:hAnsi="Book Antiqua"/>
          <w:b/>
          <w:bCs/>
          <w:sz w:val="20"/>
          <w:szCs w:val="20"/>
        </w:rPr>
        <w:t xml:space="preserve"> </w:t>
      </w:r>
      <w:r w:rsidR="00673A52">
        <w:rPr>
          <w:rFonts w:ascii="Book Antiqua" w:hAnsi="Book Antiqua"/>
          <w:b/>
          <w:bCs/>
          <w:sz w:val="20"/>
          <w:szCs w:val="20"/>
        </w:rPr>
        <w:t>11:30</w:t>
      </w:r>
      <w:r>
        <w:rPr>
          <w:rFonts w:ascii="Book Antiqua" w:hAnsi="Book Antiqua"/>
          <w:b/>
          <w:bCs/>
          <w:sz w:val="20"/>
          <w:szCs w:val="20"/>
        </w:rPr>
        <w:t xml:space="preserve"> </w:t>
      </w:r>
      <w:r w:rsidRPr="00B841A3">
        <w:rPr>
          <w:rFonts w:ascii="Book Antiqua" w:hAnsi="Book Antiqua"/>
          <w:b/>
          <w:bCs/>
          <w:sz w:val="20"/>
          <w:szCs w:val="20"/>
        </w:rPr>
        <w:t>pm</w:t>
      </w:r>
      <w:r>
        <w:rPr>
          <w:rFonts w:ascii="Book Antiqua" w:hAnsi="Book Antiqua"/>
          <w:b/>
          <w:bCs/>
          <w:sz w:val="20"/>
          <w:szCs w:val="20"/>
        </w:rPr>
        <w:tab/>
      </w:r>
      <w:r w:rsidR="001E2076">
        <w:rPr>
          <w:rFonts w:ascii="Book Antiqua" w:hAnsi="Book Antiqua"/>
          <w:b/>
          <w:bCs/>
          <w:sz w:val="20"/>
          <w:szCs w:val="20"/>
        </w:rPr>
        <w:t xml:space="preserve">Working </w:t>
      </w:r>
      <w:r>
        <w:rPr>
          <w:rFonts w:ascii="Book Antiqua" w:hAnsi="Book Antiqua"/>
          <w:b/>
          <w:bCs/>
          <w:sz w:val="20"/>
          <w:szCs w:val="20"/>
        </w:rPr>
        <w:t>Lunch</w:t>
      </w:r>
      <w:r w:rsidR="00B05C5F">
        <w:rPr>
          <w:rFonts w:ascii="Book Antiqua" w:hAnsi="Book Antiqua"/>
          <w:b/>
          <w:bCs/>
          <w:sz w:val="20"/>
          <w:szCs w:val="20"/>
        </w:rPr>
        <w:t xml:space="preserve">  </w:t>
      </w:r>
      <w:r w:rsidR="00B05C5F">
        <w:rPr>
          <w:rFonts w:ascii="Book Antiqua" w:hAnsi="Book Antiqua"/>
          <w:b/>
          <w:bCs/>
          <w:sz w:val="20"/>
          <w:szCs w:val="20"/>
        </w:rPr>
        <w:tab/>
      </w:r>
      <w:r w:rsidR="00B05C5F">
        <w:rPr>
          <w:rFonts w:ascii="Book Antiqua" w:hAnsi="Book Antiqua"/>
          <w:b/>
          <w:bCs/>
          <w:sz w:val="20"/>
          <w:szCs w:val="20"/>
        </w:rPr>
        <w:tab/>
      </w:r>
      <w:r w:rsidR="00B05C5F">
        <w:rPr>
          <w:rFonts w:ascii="Book Antiqua" w:hAnsi="Book Antiqua"/>
          <w:bCs/>
          <w:i/>
          <w:sz w:val="20"/>
          <w:szCs w:val="20"/>
        </w:rPr>
        <w:t xml:space="preserve"> </w:t>
      </w:r>
    </w:p>
    <w:p w:rsidR="001F3EB4" w:rsidRDefault="001F3EB4" w:rsidP="00C32B99">
      <w:pPr>
        <w:rPr>
          <w:rFonts w:ascii="Book Antiqua" w:hAnsi="Book Antiqua"/>
          <w:bCs/>
          <w:i/>
          <w:sz w:val="20"/>
          <w:szCs w:val="20"/>
        </w:rPr>
      </w:pPr>
    </w:p>
    <w:p w:rsidR="00B921E0" w:rsidRPr="00A76796" w:rsidRDefault="001E2076" w:rsidP="00C32B99">
      <w:pPr>
        <w:rPr>
          <w:rFonts w:ascii="Book Antiqua" w:hAnsi="Book Antiqua"/>
          <w:i/>
          <w:sz w:val="20"/>
          <w:szCs w:val="20"/>
        </w:rPr>
      </w:pPr>
      <w:r w:rsidRPr="00B921E0">
        <w:rPr>
          <w:rFonts w:ascii="Book Antiqua" w:hAnsi="Book Antiqua"/>
          <w:b/>
          <w:bCs/>
          <w:sz w:val="20"/>
          <w:szCs w:val="20"/>
        </w:rPr>
        <w:t>12:00</w:t>
      </w:r>
      <w:r w:rsidR="007B609E" w:rsidRPr="00B921E0">
        <w:rPr>
          <w:rFonts w:ascii="Book Antiqua" w:hAnsi="Book Antiqua"/>
          <w:b/>
          <w:bCs/>
          <w:sz w:val="20"/>
          <w:szCs w:val="20"/>
        </w:rPr>
        <w:t xml:space="preserve"> pm</w:t>
      </w:r>
      <w:r w:rsidR="007B609E" w:rsidRPr="00B921E0">
        <w:rPr>
          <w:rFonts w:ascii="Book Antiqua" w:hAnsi="Book Antiqua"/>
          <w:b/>
          <w:bCs/>
          <w:sz w:val="20"/>
          <w:szCs w:val="20"/>
        </w:rPr>
        <w:tab/>
      </w:r>
      <w:r w:rsidR="00C32B99">
        <w:rPr>
          <w:rFonts w:ascii="Book Antiqua" w:hAnsi="Book Antiqua"/>
          <w:b/>
          <w:bCs/>
          <w:sz w:val="20"/>
          <w:szCs w:val="20"/>
        </w:rPr>
        <w:t>Matrix Strategy</w:t>
      </w:r>
    </w:p>
    <w:p w:rsidR="001F3EB4" w:rsidRDefault="001F3EB4" w:rsidP="00A76796">
      <w:pPr>
        <w:ind w:left="1440" w:hanging="1440"/>
        <w:rPr>
          <w:rFonts w:ascii="Book Antiqua" w:hAnsi="Book Antiqua"/>
          <w:b/>
          <w:bCs/>
          <w:sz w:val="20"/>
          <w:szCs w:val="20"/>
        </w:rPr>
      </w:pPr>
    </w:p>
    <w:p w:rsidR="005C403A" w:rsidRDefault="00B05C5F" w:rsidP="00A76796">
      <w:pPr>
        <w:ind w:left="1440" w:hanging="1440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1:</w:t>
      </w:r>
      <w:r w:rsidR="00A76796">
        <w:rPr>
          <w:rFonts w:ascii="Book Antiqua" w:hAnsi="Book Antiqua"/>
          <w:b/>
          <w:bCs/>
          <w:sz w:val="20"/>
          <w:szCs w:val="20"/>
        </w:rPr>
        <w:t>00</w:t>
      </w:r>
      <w:r>
        <w:rPr>
          <w:rFonts w:ascii="Book Antiqua" w:hAnsi="Book Antiqua"/>
          <w:b/>
          <w:bCs/>
          <w:sz w:val="20"/>
          <w:szCs w:val="20"/>
        </w:rPr>
        <w:t xml:space="preserve"> pm</w:t>
      </w:r>
      <w:r>
        <w:rPr>
          <w:rFonts w:ascii="Book Antiqua" w:hAnsi="Book Antiqua"/>
          <w:b/>
          <w:bCs/>
          <w:sz w:val="20"/>
          <w:szCs w:val="20"/>
        </w:rPr>
        <w:tab/>
      </w:r>
      <w:r w:rsidR="00C32B99">
        <w:rPr>
          <w:rFonts w:ascii="Book Antiqua" w:hAnsi="Book Antiqua"/>
          <w:b/>
          <w:bCs/>
          <w:sz w:val="20"/>
          <w:szCs w:val="20"/>
        </w:rPr>
        <w:t>NQF Patient Safety Future</w:t>
      </w:r>
    </w:p>
    <w:p w:rsidR="00C32B99" w:rsidRPr="00C32B99" w:rsidRDefault="00C32B99" w:rsidP="00C32B99">
      <w:pPr>
        <w:pStyle w:val="ListParagraph"/>
        <w:numPr>
          <w:ilvl w:val="0"/>
          <w:numId w:val="11"/>
        </w:numPr>
        <w:rPr>
          <w:rFonts w:ascii="Book Antiqua" w:hAnsi="Book Antiqua"/>
          <w:i/>
          <w:sz w:val="20"/>
          <w:szCs w:val="20"/>
        </w:rPr>
      </w:pPr>
      <w:r w:rsidRPr="00C32B99">
        <w:rPr>
          <w:rFonts w:ascii="Book Antiqua" w:hAnsi="Book Antiqua"/>
          <w:i/>
          <w:sz w:val="20"/>
          <w:szCs w:val="20"/>
        </w:rPr>
        <w:t>HHS Contract</w:t>
      </w:r>
      <w:r>
        <w:rPr>
          <w:rFonts w:ascii="Book Antiqua" w:hAnsi="Book Antiqua"/>
          <w:i/>
          <w:sz w:val="20"/>
          <w:szCs w:val="20"/>
        </w:rPr>
        <w:t xml:space="preserve"> – Current Patient Safety Programs</w:t>
      </w:r>
    </w:p>
    <w:p w:rsidR="00C32B99" w:rsidRPr="00C32B99" w:rsidRDefault="00C32B99" w:rsidP="00C32B99">
      <w:pPr>
        <w:pStyle w:val="ListParagraph"/>
        <w:numPr>
          <w:ilvl w:val="0"/>
          <w:numId w:val="11"/>
        </w:numPr>
        <w:rPr>
          <w:rFonts w:ascii="Book Antiqua" w:hAnsi="Book Antiqua"/>
          <w:i/>
          <w:sz w:val="20"/>
          <w:szCs w:val="20"/>
        </w:rPr>
      </w:pPr>
      <w:r w:rsidRPr="00C32B99">
        <w:rPr>
          <w:rFonts w:ascii="Book Antiqua" w:hAnsi="Book Antiqua"/>
          <w:i/>
          <w:sz w:val="20"/>
          <w:szCs w:val="20"/>
        </w:rPr>
        <w:t>Future Options</w:t>
      </w:r>
    </w:p>
    <w:p w:rsidR="001F3EB4" w:rsidRDefault="001F3EB4" w:rsidP="007B609E">
      <w:pPr>
        <w:rPr>
          <w:rFonts w:ascii="Book Antiqua" w:hAnsi="Book Antiqua"/>
          <w:b/>
          <w:bCs/>
          <w:sz w:val="20"/>
          <w:szCs w:val="20"/>
        </w:rPr>
      </w:pPr>
    </w:p>
    <w:p w:rsidR="00AE33E6" w:rsidRDefault="00A76796" w:rsidP="007B609E">
      <w:pPr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1</w:t>
      </w:r>
      <w:r w:rsidR="008412CE">
        <w:rPr>
          <w:rFonts w:ascii="Book Antiqua" w:hAnsi="Book Antiqua"/>
          <w:b/>
          <w:bCs/>
          <w:sz w:val="20"/>
          <w:szCs w:val="20"/>
        </w:rPr>
        <w:t>:</w:t>
      </w:r>
      <w:r w:rsidR="00C573E6">
        <w:rPr>
          <w:rFonts w:ascii="Book Antiqua" w:hAnsi="Book Antiqua"/>
          <w:b/>
          <w:bCs/>
          <w:sz w:val="20"/>
          <w:szCs w:val="20"/>
        </w:rPr>
        <w:t>30</w:t>
      </w:r>
      <w:r w:rsidR="008412CE">
        <w:rPr>
          <w:rFonts w:ascii="Book Antiqua" w:hAnsi="Book Antiqua"/>
          <w:b/>
          <w:bCs/>
          <w:sz w:val="20"/>
          <w:szCs w:val="20"/>
        </w:rPr>
        <w:t xml:space="preserve"> pm</w:t>
      </w:r>
      <w:r w:rsidR="008412CE">
        <w:rPr>
          <w:rFonts w:ascii="Book Antiqua" w:hAnsi="Book Antiqua"/>
          <w:b/>
          <w:bCs/>
          <w:sz w:val="20"/>
          <w:szCs w:val="20"/>
        </w:rPr>
        <w:tab/>
      </w:r>
      <w:r w:rsidR="008412CE">
        <w:rPr>
          <w:rFonts w:ascii="Book Antiqua" w:hAnsi="Book Antiqua"/>
          <w:b/>
          <w:bCs/>
          <w:sz w:val="20"/>
          <w:szCs w:val="20"/>
        </w:rPr>
        <w:tab/>
      </w:r>
      <w:r w:rsidR="003F3C53">
        <w:rPr>
          <w:rFonts w:ascii="Book Antiqua" w:hAnsi="Book Antiqua"/>
          <w:b/>
          <w:bCs/>
          <w:sz w:val="20"/>
          <w:szCs w:val="20"/>
        </w:rPr>
        <w:t>Prioritization</w:t>
      </w:r>
      <w:r>
        <w:rPr>
          <w:rFonts w:ascii="Book Antiqua" w:hAnsi="Book Antiqua"/>
          <w:b/>
          <w:bCs/>
          <w:sz w:val="20"/>
          <w:szCs w:val="20"/>
        </w:rPr>
        <w:t xml:space="preserve"> Needs</w:t>
      </w:r>
    </w:p>
    <w:p w:rsidR="001F3EB4" w:rsidRDefault="007B609E" w:rsidP="006732F0">
      <w:pPr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ab/>
        <w:t xml:space="preserve"> </w:t>
      </w:r>
    </w:p>
    <w:p w:rsidR="006732F0" w:rsidRPr="00510A7F" w:rsidRDefault="00A76796" w:rsidP="006732F0">
      <w:pPr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2:00</w:t>
      </w:r>
      <w:r w:rsidR="00C573E6">
        <w:rPr>
          <w:rFonts w:ascii="Book Antiqua" w:hAnsi="Book Antiqua"/>
          <w:b/>
          <w:bCs/>
          <w:sz w:val="20"/>
          <w:szCs w:val="20"/>
        </w:rPr>
        <w:t xml:space="preserve"> pm</w:t>
      </w:r>
      <w:r w:rsidR="008412CE">
        <w:rPr>
          <w:rFonts w:ascii="Book Antiqua" w:hAnsi="Book Antiqua"/>
          <w:b/>
          <w:bCs/>
          <w:sz w:val="20"/>
          <w:szCs w:val="20"/>
        </w:rPr>
        <w:tab/>
      </w:r>
      <w:r w:rsidR="008412CE">
        <w:rPr>
          <w:rFonts w:ascii="Book Antiqua" w:hAnsi="Book Antiqua"/>
          <w:b/>
          <w:bCs/>
          <w:sz w:val="20"/>
          <w:szCs w:val="20"/>
        </w:rPr>
        <w:tab/>
      </w:r>
      <w:r>
        <w:rPr>
          <w:rFonts w:ascii="Book Antiqua" w:hAnsi="Book Antiqua"/>
          <w:b/>
          <w:bCs/>
          <w:sz w:val="20"/>
          <w:szCs w:val="20"/>
        </w:rPr>
        <w:t xml:space="preserve">Open </w:t>
      </w:r>
      <w:r w:rsidRPr="00C32B99">
        <w:rPr>
          <w:rFonts w:ascii="Book Antiqua" w:hAnsi="Book Antiqua"/>
          <w:b/>
          <w:bCs/>
          <w:sz w:val="20"/>
          <w:szCs w:val="20"/>
        </w:rPr>
        <w:t>Discussion</w:t>
      </w:r>
      <w:r w:rsidR="006732F0" w:rsidRPr="00C32B99">
        <w:rPr>
          <w:rFonts w:ascii="Book Antiqua" w:hAnsi="Book Antiqua"/>
          <w:b/>
          <w:bCs/>
          <w:sz w:val="20"/>
          <w:szCs w:val="20"/>
        </w:rPr>
        <w:t xml:space="preserve"> </w:t>
      </w:r>
      <w:r w:rsidR="00C32B99" w:rsidRPr="00C32B99">
        <w:rPr>
          <w:rFonts w:ascii="Book Antiqua" w:hAnsi="Book Antiqua"/>
          <w:b/>
          <w:bCs/>
          <w:sz w:val="20"/>
          <w:szCs w:val="20"/>
        </w:rPr>
        <w:t>and Next Steps</w:t>
      </w:r>
    </w:p>
    <w:p w:rsidR="001F3EB4" w:rsidRDefault="001F3EB4" w:rsidP="006732F0">
      <w:pPr>
        <w:rPr>
          <w:rFonts w:ascii="Book Antiqua" w:hAnsi="Book Antiqua"/>
          <w:bCs/>
          <w:i/>
          <w:sz w:val="20"/>
          <w:szCs w:val="20"/>
        </w:rPr>
      </w:pPr>
    </w:p>
    <w:p w:rsidR="00A76796" w:rsidRPr="00A76796" w:rsidRDefault="00A76796" w:rsidP="006732F0">
      <w:pPr>
        <w:rPr>
          <w:rFonts w:ascii="Book Antiqua" w:hAnsi="Book Antiqua"/>
          <w:b/>
          <w:bCs/>
          <w:sz w:val="20"/>
          <w:szCs w:val="20"/>
        </w:rPr>
      </w:pPr>
      <w:r w:rsidRPr="00A76796">
        <w:rPr>
          <w:rFonts w:ascii="Book Antiqua" w:hAnsi="Book Antiqua"/>
          <w:b/>
          <w:bCs/>
          <w:sz w:val="20"/>
          <w:szCs w:val="20"/>
        </w:rPr>
        <w:t>2:45</w:t>
      </w:r>
      <w:r w:rsidR="001F3EB4">
        <w:rPr>
          <w:rFonts w:ascii="Book Antiqua" w:hAnsi="Book Antiqua"/>
          <w:b/>
          <w:bCs/>
          <w:sz w:val="20"/>
          <w:szCs w:val="20"/>
        </w:rPr>
        <w:t xml:space="preserve"> pm  </w:t>
      </w:r>
      <w:r>
        <w:rPr>
          <w:rFonts w:ascii="Book Antiqua" w:hAnsi="Book Antiqua"/>
          <w:b/>
          <w:bCs/>
          <w:sz w:val="20"/>
          <w:szCs w:val="20"/>
        </w:rPr>
        <w:t xml:space="preserve">             Public Comment</w:t>
      </w:r>
    </w:p>
    <w:p w:rsidR="007B609E" w:rsidRPr="00AD25E8" w:rsidRDefault="007B609E">
      <w:pPr>
        <w:rPr>
          <w:rFonts w:ascii="Book Antiqua" w:hAnsi="Book Antiqua"/>
          <w:b/>
          <w:bCs/>
          <w:sz w:val="18"/>
          <w:szCs w:val="18"/>
        </w:rPr>
      </w:pPr>
    </w:p>
    <w:p w:rsidR="007B609E" w:rsidRDefault="00C573E6">
      <w:pPr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3:00</w:t>
      </w:r>
      <w:r w:rsidR="007B609E" w:rsidRPr="00AD25E8">
        <w:rPr>
          <w:rFonts w:ascii="Book Antiqua" w:hAnsi="Book Antiqua"/>
          <w:b/>
          <w:bCs/>
          <w:sz w:val="20"/>
          <w:szCs w:val="20"/>
        </w:rPr>
        <w:t xml:space="preserve"> pm </w:t>
      </w:r>
      <w:r w:rsidR="007B609E" w:rsidRPr="00AD25E8">
        <w:rPr>
          <w:rFonts w:ascii="Book Antiqua" w:hAnsi="Book Antiqua"/>
          <w:b/>
          <w:bCs/>
          <w:sz w:val="20"/>
          <w:szCs w:val="20"/>
        </w:rPr>
        <w:tab/>
      </w:r>
      <w:r w:rsidR="008412CE">
        <w:rPr>
          <w:rFonts w:ascii="Book Antiqua" w:hAnsi="Book Antiqua"/>
          <w:b/>
          <w:bCs/>
          <w:sz w:val="20"/>
          <w:szCs w:val="20"/>
        </w:rPr>
        <w:t>Adjourn</w:t>
      </w:r>
    </w:p>
    <w:p w:rsidR="007B609E" w:rsidRDefault="007B609E" w:rsidP="007B609E">
      <w:pPr>
        <w:rPr>
          <w:rFonts w:ascii="Book Antiqua" w:hAnsi="Book Antiqua"/>
          <w:b/>
          <w:sz w:val="20"/>
          <w:szCs w:val="20"/>
          <w:u w:val="single"/>
        </w:rPr>
      </w:pPr>
    </w:p>
    <w:p w:rsidR="001F3EB4" w:rsidRDefault="001F3EB4">
      <w:pPr>
        <w:rPr>
          <w:rFonts w:ascii="Book Antiqua" w:hAnsi="Book Antiqua"/>
          <w:b/>
          <w:sz w:val="20"/>
          <w:szCs w:val="20"/>
          <w:u w:val="single"/>
        </w:rPr>
      </w:pPr>
    </w:p>
    <w:sectPr w:rsidR="001F3EB4" w:rsidSect="007B609E">
      <w:headerReference w:type="first" r:id="rId7"/>
      <w:footerReference w:type="first" r:id="rId8"/>
      <w:pgSz w:w="12240" w:h="15840" w:code="1"/>
      <w:pgMar w:top="1152" w:right="1440" w:bottom="36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A91" w:rsidRDefault="00F05A91">
      <w:r>
        <w:separator/>
      </w:r>
    </w:p>
  </w:endnote>
  <w:endnote w:type="continuationSeparator" w:id="1">
    <w:p w:rsidR="00F05A91" w:rsidRDefault="00F05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9E0" w:rsidRPr="00AD25E8" w:rsidRDefault="004639E0" w:rsidP="007B609E">
    <w:pPr>
      <w:pStyle w:val="Footer"/>
      <w:jc w:val="right"/>
      <w:rPr>
        <w:rFonts w:ascii="Book Antiqua" w:hAnsi="Book Antiqua"/>
        <w:bCs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A91" w:rsidRDefault="00F05A91">
      <w:r>
        <w:separator/>
      </w:r>
    </w:p>
  </w:footnote>
  <w:footnote w:type="continuationSeparator" w:id="1">
    <w:p w:rsidR="00F05A91" w:rsidRDefault="00F05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9E0" w:rsidRDefault="004639E0">
    <w:pPr>
      <w:pStyle w:val="Header"/>
      <w:jc w:val="center"/>
      <w:rPr>
        <w:smallCaps/>
        <w:sz w:val="36"/>
      </w:rPr>
    </w:pPr>
    <w:r>
      <w:rPr>
        <w:rFonts w:ascii="Book Antiqua" w:hAnsi="Book Antiqua"/>
        <w:b/>
        <w:smallCaps/>
        <w:sz w:val="36"/>
        <w:szCs w:val="32"/>
      </w:rPr>
      <w:t>The National Quality Forum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3418C"/>
    <w:multiLevelType w:val="hybridMultilevel"/>
    <w:tmpl w:val="6CFA0D7C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>
    <w:nsid w:val="32564EFF"/>
    <w:multiLevelType w:val="hybridMultilevel"/>
    <w:tmpl w:val="7512B37E"/>
    <w:lvl w:ilvl="0" w:tplc="74DCA4F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40844A37"/>
    <w:multiLevelType w:val="hybridMultilevel"/>
    <w:tmpl w:val="9F9A47A8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">
    <w:nsid w:val="42101EA3"/>
    <w:multiLevelType w:val="hybridMultilevel"/>
    <w:tmpl w:val="8C225CB4"/>
    <w:lvl w:ilvl="0" w:tplc="74DCA4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">
    <w:nsid w:val="481E68CE"/>
    <w:multiLevelType w:val="hybridMultilevel"/>
    <w:tmpl w:val="B2C4A56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74DCA4F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5C52029A"/>
    <w:multiLevelType w:val="hybridMultilevel"/>
    <w:tmpl w:val="D548B47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5F6F5E73"/>
    <w:multiLevelType w:val="hybridMultilevel"/>
    <w:tmpl w:val="785E10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0A567FB"/>
    <w:multiLevelType w:val="hybridMultilevel"/>
    <w:tmpl w:val="975C1DC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8">
    <w:nsid w:val="6D552C28"/>
    <w:multiLevelType w:val="multilevel"/>
    <w:tmpl w:val="0AE8B5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6F431EDD"/>
    <w:multiLevelType w:val="hybridMultilevel"/>
    <w:tmpl w:val="25B050E8"/>
    <w:lvl w:ilvl="0" w:tplc="74DCA4F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705D7118"/>
    <w:multiLevelType w:val="hybridMultilevel"/>
    <w:tmpl w:val="FDB0FB52"/>
    <w:lvl w:ilvl="0" w:tplc="74DCA4F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73596A19"/>
    <w:multiLevelType w:val="hybridMultilevel"/>
    <w:tmpl w:val="3A82116E"/>
    <w:lvl w:ilvl="0" w:tplc="361AEA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735E3448"/>
    <w:multiLevelType w:val="hybridMultilevel"/>
    <w:tmpl w:val="EA6E1200"/>
    <w:lvl w:ilvl="0" w:tplc="04090001">
      <w:start w:val="1"/>
      <w:numFmt w:val="bullet"/>
      <w:lvlText w:val=""/>
      <w:lvlJc w:val="left"/>
      <w:pPr>
        <w:tabs>
          <w:tab w:val="num" w:pos="-712"/>
        </w:tabs>
        <w:ind w:left="-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"/>
        </w:tabs>
        <w:ind w:left="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8"/>
        </w:tabs>
        <w:ind w:left="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4"/>
  </w:num>
  <w:num w:numId="5">
    <w:abstractNumId w:val="3"/>
  </w:num>
  <w:num w:numId="6">
    <w:abstractNumId w:val="9"/>
  </w:num>
  <w:num w:numId="7">
    <w:abstractNumId w:val="10"/>
  </w:num>
  <w:num w:numId="8">
    <w:abstractNumId w:val="1"/>
  </w:num>
  <w:num w:numId="9">
    <w:abstractNumId w:val="11"/>
  </w:num>
  <w:num w:numId="10">
    <w:abstractNumId w:val="8"/>
  </w:num>
  <w:num w:numId="11">
    <w:abstractNumId w:val="2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5C11"/>
    <w:rsid w:val="00010441"/>
    <w:rsid w:val="000407E2"/>
    <w:rsid w:val="00064986"/>
    <w:rsid w:val="000729C9"/>
    <w:rsid w:val="0008398D"/>
    <w:rsid w:val="0009237E"/>
    <w:rsid w:val="000D46AE"/>
    <w:rsid w:val="00100700"/>
    <w:rsid w:val="00142FEE"/>
    <w:rsid w:val="00143022"/>
    <w:rsid w:val="0017392D"/>
    <w:rsid w:val="00186425"/>
    <w:rsid w:val="001B1DD6"/>
    <w:rsid w:val="001C473C"/>
    <w:rsid w:val="001E2076"/>
    <w:rsid w:val="001F3EB4"/>
    <w:rsid w:val="002777C7"/>
    <w:rsid w:val="00286EBC"/>
    <w:rsid w:val="002B4D56"/>
    <w:rsid w:val="002F2324"/>
    <w:rsid w:val="003321FE"/>
    <w:rsid w:val="0036044B"/>
    <w:rsid w:val="003763ED"/>
    <w:rsid w:val="003864D8"/>
    <w:rsid w:val="003D4A62"/>
    <w:rsid w:val="003F3C53"/>
    <w:rsid w:val="004007E3"/>
    <w:rsid w:val="00401CDE"/>
    <w:rsid w:val="004426B5"/>
    <w:rsid w:val="00445C11"/>
    <w:rsid w:val="004639E0"/>
    <w:rsid w:val="004649BE"/>
    <w:rsid w:val="0047239D"/>
    <w:rsid w:val="00483646"/>
    <w:rsid w:val="004F1D37"/>
    <w:rsid w:val="00510A7F"/>
    <w:rsid w:val="00587BEF"/>
    <w:rsid w:val="005A7C15"/>
    <w:rsid w:val="005C403A"/>
    <w:rsid w:val="005C7CBE"/>
    <w:rsid w:val="005D6204"/>
    <w:rsid w:val="00657238"/>
    <w:rsid w:val="006732F0"/>
    <w:rsid w:val="00673A52"/>
    <w:rsid w:val="006746B1"/>
    <w:rsid w:val="0068670B"/>
    <w:rsid w:val="006A4D4B"/>
    <w:rsid w:val="0073297C"/>
    <w:rsid w:val="00753D6F"/>
    <w:rsid w:val="00796DDA"/>
    <w:rsid w:val="007B609E"/>
    <w:rsid w:val="007B74BD"/>
    <w:rsid w:val="007D47EF"/>
    <w:rsid w:val="00824BF5"/>
    <w:rsid w:val="00837C5D"/>
    <w:rsid w:val="008412CE"/>
    <w:rsid w:val="00850B3B"/>
    <w:rsid w:val="00856CCB"/>
    <w:rsid w:val="0085758F"/>
    <w:rsid w:val="00873679"/>
    <w:rsid w:val="00926380"/>
    <w:rsid w:val="0093691F"/>
    <w:rsid w:val="00960E39"/>
    <w:rsid w:val="0097711A"/>
    <w:rsid w:val="00997ECE"/>
    <w:rsid w:val="009C7B49"/>
    <w:rsid w:val="00A134BA"/>
    <w:rsid w:val="00A13858"/>
    <w:rsid w:val="00A2173F"/>
    <w:rsid w:val="00A4563A"/>
    <w:rsid w:val="00A64625"/>
    <w:rsid w:val="00A676FE"/>
    <w:rsid w:val="00A76796"/>
    <w:rsid w:val="00AC32D3"/>
    <w:rsid w:val="00AE33E6"/>
    <w:rsid w:val="00B05C5F"/>
    <w:rsid w:val="00B6371F"/>
    <w:rsid w:val="00B67C8F"/>
    <w:rsid w:val="00B921E0"/>
    <w:rsid w:val="00BA14E5"/>
    <w:rsid w:val="00C04BE3"/>
    <w:rsid w:val="00C20A89"/>
    <w:rsid w:val="00C25735"/>
    <w:rsid w:val="00C32B99"/>
    <w:rsid w:val="00C573E6"/>
    <w:rsid w:val="00C72DAA"/>
    <w:rsid w:val="00C82F0C"/>
    <w:rsid w:val="00D24C33"/>
    <w:rsid w:val="00D27FA8"/>
    <w:rsid w:val="00D51B7B"/>
    <w:rsid w:val="00D75AE9"/>
    <w:rsid w:val="00DA2D70"/>
    <w:rsid w:val="00DE39E8"/>
    <w:rsid w:val="00E74112"/>
    <w:rsid w:val="00EA7009"/>
    <w:rsid w:val="00EC3113"/>
    <w:rsid w:val="00EE1849"/>
    <w:rsid w:val="00F05A91"/>
    <w:rsid w:val="00F43540"/>
    <w:rsid w:val="00F545C5"/>
    <w:rsid w:val="00FA700F"/>
    <w:rsid w:val="00FB4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854"/>
    <w:rPr>
      <w:rFonts w:ascii="Courier New" w:hAnsi="Courier New"/>
      <w:sz w:val="24"/>
      <w:szCs w:val="24"/>
    </w:rPr>
  </w:style>
  <w:style w:type="paragraph" w:styleId="Heading2">
    <w:name w:val="heading 2"/>
    <w:basedOn w:val="Normal"/>
    <w:next w:val="Normal"/>
    <w:qFormat/>
    <w:rsid w:val="00790E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A49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5A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5AE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D75AE9"/>
    <w:pPr>
      <w:jc w:val="center"/>
    </w:pPr>
    <w:rPr>
      <w:rFonts w:ascii="Times New Roman" w:hAnsi="Times New Roman"/>
      <w:u w:val="single"/>
    </w:rPr>
  </w:style>
  <w:style w:type="paragraph" w:styleId="BalloonText">
    <w:name w:val="Balloon Text"/>
    <w:basedOn w:val="Normal"/>
    <w:semiHidden/>
    <w:rsid w:val="00B068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A49BE"/>
    <w:rPr>
      <w:color w:val="0000FF"/>
      <w:u w:val="single"/>
    </w:rPr>
  </w:style>
  <w:style w:type="character" w:customStyle="1" w:styleId="street-address2">
    <w:name w:val="street-address2"/>
    <w:basedOn w:val="DefaultParagraphFont"/>
    <w:rsid w:val="004F1D37"/>
    <w:rPr>
      <w:vanish w:val="0"/>
      <w:webHidden w:val="0"/>
      <w:specVanish w:val="0"/>
    </w:rPr>
  </w:style>
  <w:style w:type="character" w:styleId="FollowedHyperlink">
    <w:name w:val="FollowedHyperlink"/>
    <w:basedOn w:val="DefaultParagraphFont"/>
    <w:rsid w:val="0097711A"/>
    <w:rPr>
      <w:color w:val="800080"/>
      <w:u w:val="single"/>
    </w:rPr>
  </w:style>
  <w:style w:type="table" w:styleId="TableGrid">
    <w:name w:val="Table Grid"/>
    <w:basedOn w:val="TableNormal"/>
    <w:rsid w:val="006572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3858"/>
    <w:pPr>
      <w:ind w:left="720"/>
      <w:contextualSpacing/>
    </w:pPr>
  </w:style>
  <w:style w:type="character" w:customStyle="1" w:styleId="h41">
    <w:name w:val="h41"/>
    <w:basedOn w:val="DefaultParagraphFont"/>
    <w:rsid w:val="006A4D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Quality Forum</vt:lpstr>
    </vt:vector>
  </TitlesOfParts>
  <Company> 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Quality Forum</dc:title>
  <dc:subject/>
  <dc:creator>Melissa Marinelarena</dc:creator>
  <cp:keywords/>
  <dc:description/>
  <cp:lastModifiedBy>enochomovitz</cp:lastModifiedBy>
  <cp:revision>2</cp:revision>
  <cp:lastPrinted>2009-09-23T17:48:00Z</cp:lastPrinted>
  <dcterms:created xsi:type="dcterms:W3CDTF">2009-09-29T16:18:00Z</dcterms:created>
  <dcterms:modified xsi:type="dcterms:W3CDTF">2009-09-29T16:18:00Z</dcterms:modified>
</cp:coreProperties>
</file>